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</w:pPr>
      <w:r>
        <w:rPr>
          <w:rFonts w:ascii="Calibri" w:cs="Calibri" w:eastAsia="Calibri" w:hAnsi="Calibri"/>
          <w:b/>
          <w:bCs/>
          <w:color w:val="052976"/>
          <w:sz w:val="20"/>
          <w:szCs w:val="20"/>
          <w:rtl w:val="false"/>
        </w:rPr>
        <w:t xml:space="preserve">Arab Creators Group · المبدعون العرب</w:t>
      </w:r>
    </w:p>
    <w:p>
      <w:pPr>
        <w:spacing w:after="40"/>
      </w:pPr>
      <w:r>
        <w:rPr>
          <w:rFonts w:ascii="Calibri" w:cs="Calibri" w:eastAsia="Calibri" w:hAnsi="Calibri"/>
          <w:b w:val="false"/>
          <w:bCs w:val="false"/>
          <w:color w:val="5B6B8C"/>
          <w:sz w:val="16"/>
          <w:szCs w:val="16"/>
          <w:rtl w:val="false"/>
        </w:rPr>
        <w:t xml:space="preserve">arabcreators.co · free template, edit freely · نموذج مجاني للاستخدام والتعديل</w:t>
      </w:r>
    </w:p>
    <w:p>
      <w:pPr>
        <w:spacing w:after="40" w:before="120"/>
      </w:pPr>
      <w:r>
        <w:rPr>
          <w:rFonts w:ascii="Sakkal Majalla" w:cs="Sakkal Majalla" w:eastAsia="Sakkal Majalla" w:hAnsi="Sakkal Majalla"/>
          <w:b/>
          <w:bCs/>
          <w:color w:val="052976"/>
          <w:sz w:val="34"/>
          <w:szCs w:val="34"/>
          <w:rtl/>
        </w:rPr>
        <w:t xml:space="preserve">طلب استيضاح فني  ·  </w:t>
      </w:r>
      <w:r>
        <w:rPr>
          <w:rFonts w:ascii="Calibri" w:cs="Calibri" w:eastAsia="Calibri" w:hAnsi="Calibri"/>
          <w:b/>
          <w:bCs/>
          <w:color w:val="052976"/>
          <w:sz w:val="28"/>
          <w:szCs w:val="28"/>
          <w:rtl w:val="false"/>
        </w:rPr>
        <w:t xml:space="preserve">Request for Information (RFI)</w:t>
      </w:r>
    </w:p>
    <w:p>
      <w:pPr>
        <w:spacing w:after="160"/>
      </w:pPr>
      <w:r>
        <w:rPr>
          <w:rFonts w:ascii="Calibri" w:cs="Calibri" w:eastAsia="Calibri" w:hAnsi="Calibri"/>
          <w:b w:val="false"/>
          <w:bCs w:val="false"/>
          <w:color w:val="5B6B8C"/>
          <w:sz w:val="20"/>
          <w:szCs w:val="20"/>
          <w:rtl w:val="false"/>
        </w:rPr>
        <w:t xml:space="preserve">RFI No. ______  ·  Rev ___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400"/>
        <w:gridCol w:w="2400"/>
        <w:gridCol w:w="2400"/>
      </w:tblGrid>
      <w:tr>
        <w:tc>
          <w:tcPr>
            <w:tcW w:type="dxa" w:w="2400"/>
            <w:tcBorders>
              <w:top w:val="single" w:color="B7C0D3" w:sz="6"/>
              <w:left w:val="single" w:color="B7C0D3" w:sz="6"/>
              <w:bottom w:val="single" w:color="B7C0D3" w:sz="6"/>
              <w:right w:val="single" w:color="B7C0D3" w:sz="6"/>
            </w:tcBorders>
            <w:shd w:fill="F4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Sakkal Majalla" w:cs="Sakkal Majalla" w:eastAsia="Sakkal Majalla" w:hAnsi="Sakkal Majalla"/>
                <w:b/>
                <w:bCs/>
                <w:sz w:val="22"/>
                <w:szCs w:val="22"/>
                <w:rtl/>
              </w:rPr>
              <w:t xml:space="preserve">المشروع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rtl w:val="false"/>
              </w:rPr>
              <w:t xml:space="preserve">   Project</w:t>
            </w:r>
          </w:p>
        </w:tc>
        <w:tc>
          <w:tcPr>
            <w:tcW w:type="dxa" w:w="2400"/>
            <w:tcBorders>
              <w:top w:val="single" w:color="B7C0D3" w:sz="6"/>
              <w:left w:val="single" w:color="B7C0D3" w:sz="6"/>
              <w:bottom w:val="single" w:color="B7C0D3" w:sz="6"/>
              <w:right w:val="single" w:color="B7C0D3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 w:val="false"/>
              <w:spacing w:after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400"/>
            <w:tcBorders>
              <w:top w:val="single" w:color="B7C0D3" w:sz="6"/>
              <w:left w:val="single" w:color="B7C0D3" w:sz="6"/>
              <w:bottom w:val="single" w:color="B7C0D3" w:sz="6"/>
              <w:right w:val="single" w:color="B7C0D3" w:sz="6"/>
            </w:tcBorders>
            <w:shd w:fill="F4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Sakkal Majalla" w:cs="Sakkal Majalla" w:eastAsia="Sakkal Majalla" w:hAnsi="Sakkal Majalla"/>
                <w:b/>
                <w:bCs/>
                <w:sz w:val="22"/>
                <w:szCs w:val="22"/>
                <w:rtl/>
              </w:rPr>
              <w:t xml:space="preserve">من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rtl w:val="false"/>
              </w:rPr>
              <w:t xml:space="preserve">   From</w:t>
            </w:r>
          </w:p>
        </w:tc>
        <w:tc>
          <w:tcPr>
            <w:tcW w:type="dxa" w:w="2400"/>
            <w:tcBorders>
              <w:top w:val="single" w:color="B7C0D3" w:sz="6"/>
              <w:left w:val="single" w:color="B7C0D3" w:sz="6"/>
              <w:bottom w:val="single" w:color="B7C0D3" w:sz="6"/>
              <w:right w:val="single" w:color="B7C0D3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 w:val="false"/>
              <w:spacing w:after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B7C0D3" w:sz="6"/>
              <w:left w:val="single" w:color="B7C0D3" w:sz="6"/>
              <w:bottom w:val="single" w:color="B7C0D3" w:sz="6"/>
              <w:right w:val="single" w:color="B7C0D3" w:sz="6"/>
            </w:tcBorders>
            <w:shd w:fill="F4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Sakkal Majalla" w:cs="Sakkal Majalla" w:eastAsia="Sakkal Majalla" w:hAnsi="Sakkal Majalla"/>
                <w:b/>
                <w:bCs/>
                <w:sz w:val="22"/>
                <w:szCs w:val="22"/>
                <w:rtl/>
              </w:rPr>
              <w:t xml:space="preserve">إلى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rtl w:val="false"/>
              </w:rPr>
              <w:t xml:space="preserve">   To</w:t>
            </w:r>
          </w:p>
        </w:tc>
        <w:tc>
          <w:tcPr>
            <w:tcW w:type="dxa" w:w="2400"/>
            <w:tcBorders>
              <w:top w:val="single" w:color="B7C0D3" w:sz="6"/>
              <w:left w:val="single" w:color="B7C0D3" w:sz="6"/>
              <w:bottom w:val="single" w:color="B7C0D3" w:sz="6"/>
              <w:right w:val="single" w:color="B7C0D3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 w:val="false"/>
              <w:spacing w:after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400"/>
            <w:tcBorders>
              <w:top w:val="single" w:color="B7C0D3" w:sz="6"/>
              <w:left w:val="single" w:color="B7C0D3" w:sz="6"/>
              <w:bottom w:val="single" w:color="B7C0D3" w:sz="6"/>
              <w:right w:val="single" w:color="B7C0D3" w:sz="6"/>
            </w:tcBorders>
            <w:shd w:fill="F4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Sakkal Majalla" w:cs="Sakkal Majalla" w:eastAsia="Sakkal Majalla" w:hAnsi="Sakkal Majalla"/>
                <w:b/>
                <w:bCs/>
                <w:sz w:val="22"/>
                <w:szCs w:val="22"/>
                <w:rtl/>
              </w:rPr>
              <w:t xml:space="preserve">التاريخ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rtl w:val="false"/>
              </w:rPr>
              <w:t xml:space="preserve">   Date</w:t>
            </w:r>
          </w:p>
        </w:tc>
        <w:tc>
          <w:tcPr>
            <w:tcW w:type="dxa" w:w="2400"/>
            <w:tcBorders>
              <w:top w:val="single" w:color="B7C0D3" w:sz="6"/>
              <w:left w:val="single" w:color="B7C0D3" w:sz="6"/>
              <w:bottom w:val="single" w:color="B7C0D3" w:sz="6"/>
              <w:right w:val="single" w:color="B7C0D3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 w:val="false"/>
              <w:spacing w:after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B7C0D3" w:sz="6"/>
              <w:left w:val="single" w:color="B7C0D3" w:sz="6"/>
              <w:bottom w:val="single" w:color="B7C0D3" w:sz="6"/>
              <w:right w:val="single" w:color="B7C0D3" w:sz="6"/>
            </w:tcBorders>
            <w:shd w:fill="F4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Sakkal Majalla" w:cs="Sakkal Majalla" w:eastAsia="Sakkal Majalla" w:hAnsi="Sakkal Majalla"/>
                <w:b/>
                <w:bCs/>
                <w:sz w:val="22"/>
                <w:szCs w:val="22"/>
                <w:rtl/>
              </w:rPr>
              <w:t xml:space="preserve">الرد مطلوب بتاريخ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rtl w:val="false"/>
              </w:rPr>
              <w:t xml:space="preserve">   Response required by</w:t>
            </w:r>
          </w:p>
        </w:tc>
        <w:tc>
          <w:tcPr>
            <w:tcW w:type="dxa" w:w="2400"/>
            <w:tcBorders>
              <w:top w:val="single" w:color="B7C0D3" w:sz="6"/>
              <w:left w:val="single" w:color="B7C0D3" w:sz="6"/>
              <w:bottom w:val="single" w:color="B7C0D3" w:sz="6"/>
              <w:right w:val="single" w:color="B7C0D3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 w:val="false"/>
              <w:spacing w:after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400"/>
            <w:tcBorders>
              <w:top w:val="single" w:color="B7C0D3" w:sz="6"/>
              <w:left w:val="single" w:color="B7C0D3" w:sz="6"/>
              <w:bottom w:val="single" w:color="B7C0D3" w:sz="6"/>
              <w:right w:val="single" w:color="B7C0D3" w:sz="6"/>
            </w:tcBorders>
            <w:shd w:fill="F4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Sakkal Majalla" w:cs="Sakkal Majalla" w:eastAsia="Sakkal Majalla" w:hAnsi="Sakkal Majalla"/>
                <w:b/>
                <w:bCs/>
                <w:sz w:val="22"/>
                <w:szCs w:val="22"/>
                <w:rtl/>
              </w:rPr>
              <w:t xml:space="preserve">الأولوية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rtl w:val="false"/>
              </w:rPr>
              <w:t xml:space="preserve">   Priority (Normal / Critical path / Site stop)</w:t>
            </w:r>
          </w:p>
        </w:tc>
        <w:tc>
          <w:tcPr>
            <w:tcW w:type="dxa" w:w="2400"/>
            <w:tcBorders>
              <w:top w:val="single" w:color="B7C0D3" w:sz="6"/>
              <w:left w:val="single" w:color="B7C0D3" w:sz="6"/>
              <w:bottom w:val="single" w:color="B7C0D3" w:sz="6"/>
              <w:right w:val="single" w:color="B7C0D3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 w:val="false"/>
              <w:spacing w:after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p>
      <w:pPr>
        <w:bidi w:val="false"/>
        <w:spacing w:after="120"/>
        <w:jc w:val="left"/>
      </w:pPr>
      <w:r>
        <w:rPr>
          <w:rFonts w:ascii="Calibri" w:cs="Calibri" w:eastAsia="Calibri" w:hAnsi="Calibri"/>
          <w:b w:val="false"/>
          <w:bCs w:val="false"/>
          <w:sz w:val="20"/>
          <w:szCs w:val="20"/>
          <w:rtl w:val="false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00"/>
      </w:tblGrid>
      <w:tr>
        <w:tc>
          <w:tcPr>
            <w:tcW w:type="dxa" w:w="9600"/>
            <w:tcBorders>
              <w:top w:val="single" w:color="B7C0D3" w:sz="6"/>
              <w:left w:val="single" w:color="B7C0D3" w:sz="6"/>
              <w:bottom w:val="single" w:color="B7C0D3" w:sz="6"/>
              <w:right w:val="single" w:color="B7C0D3" w:sz="6"/>
            </w:tcBorders>
            <w:shd w:fill="F4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Sakkal Majalla" w:cs="Sakkal Majalla" w:eastAsia="Sakkal Majalla" w:hAnsi="Sakkal Majalla"/>
                <w:b/>
                <w:bCs/>
                <w:sz w:val="22"/>
                <w:szCs w:val="22"/>
                <w:rtl/>
              </w:rPr>
              <w:t xml:space="preserve">الموضوع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rtl w:val="false"/>
              </w:rPr>
              <w:t xml:space="preserve">   Subject</w:t>
            </w:r>
          </w:p>
        </w:tc>
      </w:tr>
      <w:tr>
        <w:tc>
          <w:tcPr>
            <w:tcW w:type="dxa" w:w="9600"/>
            <w:tcBorders>
              <w:top w:val="single" w:color="B7C0D3" w:sz="6"/>
              <w:left w:val="single" w:color="B7C0D3" w:sz="6"/>
              <w:bottom w:val="single" w:color="B7C0D3" w:sz="6"/>
              <w:right w:val="single" w:color="B7C0D3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 w:val="false"/>
              <w:spacing w:after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rtl w:val="false"/>
              </w:rPr>
              <w:t xml:space="preserve"/>
            </w:r>
          </w:p>
          <w:p>
            <w:pPr>
              <w:bidi w:val="false"/>
              <w:spacing w:after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rtl w:val="false"/>
              </w:rPr>
              <w:t xml:space="preserve"/>
            </w:r>
          </w:p>
          <w:p>
            <w:pPr>
              <w:bidi w:val="false"/>
              <w:spacing w:after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p>
      <w:pPr>
        <w:bidi w:val="false"/>
        <w:spacing w:after="80"/>
        <w:jc w:val="left"/>
      </w:pPr>
      <w:r>
        <w:rPr>
          <w:rFonts w:ascii="Calibri" w:cs="Calibri" w:eastAsia="Calibri" w:hAnsi="Calibri"/>
          <w:b w:val="false"/>
          <w:bCs w:val="false"/>
          <w:sz w:val="20"/>
          <w:szCs w:val="20"/>
          <w:rtl w:val="false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00"/>
      </w:tblGrid>
      <w:tr>
        <w:tc>
          <w:tcPr>
            <w:tcW w:type="dxa" w:w="9600"/>
            <w:tcBorders>
              <w:top w:val="single" w:color="B7C0D3" w:sz="6"/>
              <w:left w:val="single" w:color="B7C0D3" w:sz="6"/>
              <w:bottom w:val="single" w:color="B7C0D3" w:sz="6"/>
              <w:right w:val="single" w:color="B7C0D3" w:sz="6"/>
            </w:tcBorders>
            <w:shd w:fill="F4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Sakkal Majalla" w:cs="Sakkal Majalla" w:eastAsia="Sakkal Majalla" w:hAnsi="Sakkal Majalla"/>
                <w:b/>
                <w:bCs/>
                <w:sz w:val="22"/>
                <w:szCs w:val="22"/>
                <w:rtl/>
              </w:rPr>
              <w:t xml:space="preserve">مرجع المخطط / المواصفة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rtl w:val="false"/>
              </w:rPr>
              <w:t xml:space="preserve">   Drawing / specification reference</w:t>
            </w:r>
          </w:p>
        </w:tc>
      </w:tr>
      <w:tr>
        <w:tc>
          <w:tcPr>
            <w:tcW w:type="dxa" w:w="9600"/>
            <w:tcBorders>
              <w:top w:val="single" w:color="B7C0D3" w:sz="6"/>
              <w:left w:val="single" w:color="B7C0D3" w:sz="6"/>
              <w:bottom w:val="single" w:color="B7C0D3" w:sz="6"/>
              <w:right w:val="single" w:color="B7C0D3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 w:val="false"/>
              <w:spacing w:after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rtl w:val="false"/>
              </w:rPr>
              <w:t xml:space="preserve"/>
            </w:r>
          </w:p>
          <w:p>
            <w:pPr>
              <w:bidi w:val="false"/>
              <w:spacing w:after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rtl w:val="false"/>
              </w:rPr>
              <w:t xml:space="preserve"/>
            </w:r>
          </w:p>
          <w:p>
            <w:pPr>
              <w:bidi w:val="false"/>
              <w:spacing w:after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p>
      <w:pPr>
        <w:bidi w:val="false"/>
        <w:spacing w:after="80"/>
        <w:jc w:val="left"/>
      </w:pPr>
      <w:r>
        <w:rPr>
          <w:rFonts w:ascii="Calibri" w:cs="Calibri" w:eastAsia="Calibri" w:hAnsi="Calibri"/>
          <w:b w:val="false"/>
          <w:bCs w:val="false"/>
          <w:sz w:val="20"/>
          <w:szCs w:val="20"/>
          <w:rtl w:val="false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00"/>
      </w:tblGrid>
      <w:tr>
        <w:tc>
          <w:tcPr>
            <w:tcW w:type="dxa" w:w="9600"/>
            <w:tcBorders>
              <w:top w:val="single" w:color="B7C0D3" w:sz="6"/>
              <w:left w:val="single" w:color="B7C0D3" w:sz="6"/>
              <w:bottom w:val="single" w:color="B7C0D3" w:sz="6"/>
              <w:right w:val="single" w:color="B7C0D3" w:sz="6"/>
            </w:tcBorders>
            <w:shd w:fill="F4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Sakkal Majalla" w:cs="Sakkal Majalla" w:eastAsia="Sakkal Majalla" w:hAnsi="Sakkal Majalla"/>
                <w:b/>
                <w:bCs/>
                <w:sz w:val="22"/>
                <w:szCs w:val="22"/>
                <w:rtl/>
              </w:rPr>
              <w:t xml:space="preserve">وصف الاستفسار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rtl w:val="false"/>
              </w:rPr>
              <w:t xml:space="preserve">   Description of the query</w:t>
            </w:r>
          </w:p>
        </w:tc>
      </w:tr>
      <w:tr>
        <w:tc>
          <w:tcPr>
            <w:tcW w:type="dxa" w:w="9600"/>
            <w:tcBorders>
              <w:top w:val="single" w:color="B7C0D3" w:sz="6"/>
              <w:left w:val="single" w:color="B7C0D3" w:sz="6"/>
              <w:bottom w:val="single" w:color="B7C0D3" w:sz="6"/>
              <w:right w:val="single" w:color="B7C0D3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 w:val="false"/>
              <w:spacing w:after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rtl w:val="false"/>
              </w:rPr>
              <w:t xml:space="preserve"/>
            </w:r>
          </w:p>
          <w:p>
            <w:pPr>
              <w:bidi w:val="false"/>
              <w:spacing w:after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rtl w:val="false"/>
              </w:rPr>
              <w:t xml:space="preserve"/>
            </w:r>
          </w:p>
          <w:p>
            <w:pPr>
              <w:bidi w:val="false"/>
              <w:spacing w:after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p>
      <w:pPr>
        <w:bidi w:val="false"/>
        <w:spacing w:after="80"/>
        <w:jc w:val="left"/>
      </w:pPr>
      <w:r>
        <w:rPr>
          <w:rFonts w:ascii="Calibri" w:cs="Calibri" w:eastAsia="Calibri" w:hAnsi="Calibri"/>
          <w:b w:val="false"/>
          <w:bCs w:val="false"/>
          <w:sz w:val="20"/>
          <w:szCs w:val="20"/>
          <w:rtl w:val="false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00"/>
      </w:tblGrid>
      <w:tr>
        <w:tc>
          <w:tcPr>
            <w:tcW w:type="dxa" w:w="9600"/>
            <w:tcBorders>
              <w:top w:val="single" w:color="B7C0D3" w:sz="6"/>
              <w:left w:val="single" w:color="B7C0D3" w:sz="6"/>
              <w:bottom w:val="single" w:color="B7C0D3" w:sz="6"/>
              <w:right w:val="single" w:color="B7C0D3" w:sz="6"/>
            </w:tcBorders>
            <w:shd w:fill="F4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Sakkal Majalla" w:cs="Sakkal Majalla" w:eastAsia="Sakkal Majalla" w:hAnsi="Sakkal Majalla"/>
                <w:b/>
                <w:bCs/>
                <w:sz w:val="22"/>
                <w:szCs w:val="22"/>
                <w:rtl/>
              </w:rPr>
              <w:t xml:space="preserve">الحل المقترح من المقاول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rtl w:val="false"/>
              </w:rPr>
              <w:t xml:space="preserve">   Contractor’s proposed solution</w:t>
            </w:r>
          </w:p>
        </w:tc>
      </w:tr>
      <w:tr>
        <w:tc>
          <w:tcPr>
            <w:tcW w:type="dxa" w:w="9600"/>
            <w:tcBorders>
              <w:top w:val="single" w:color="B7C0D3" w:sz="6"/>
              <w:left w:val="single" w:color="B7C0D3" w:sz="6"/>
              <w:bottom w:val="single" w:color="B7C0D3" w:sz="6"/>
              <w:right w:val="single" w:color="B7C0D3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 w:val="false"/>
              <w:spacing w:after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rtl w:val="false"/>
              </w:rPr>
              <w:t xml:space="preserve"/>
            </w:r>
          </w:p>
          <w:p>
            <w:pPr>
              <w:bidi w:val="false"/>
              <w:spacing w:after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rtl w:val="false"/>
              </w:rPr>
              <w:t xml:space="preserve"/>
            </w:r>
          </w:p>
          <w:p>
            <w:pPr>
              <w:bidi w:val="false"/>
              <w:spacing w:after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p>
      <w:pPr>
        <w:bidi w:val="false"/>
        <w:spacing w:after="80"/>
        <w:jc w:val="left"/>
      </w:pPr>
      <w:r>
        <w:rPr>
          <w:rFonts w:ascii="Calibri" w:cs="Calibri" w:eastAsia="Calibri" w:hAnsi="Calibri"/>
          <w:b w:val="false"/>
          <w:bCs w:val="false"/>
          <w:sz w:val="20"/>
          <w:szCs w:val="20"/>
          <w:rtl w:val="false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00"/>
      </w:tblGrid>
      <w:tr>
        <w:tc>
          <w:tcPr>
            <w:tcW w:type="dxa" w:w="9600"/>
            <w:tcBorders>
              <w:top w:val="single" w:color="B7C0D3" w:sz="6"/>
              <w:left w:val="single" w:color="B7C0D3" w:sz="6"/>
              <w:bottom w:val="single" w:color="B7C0D3" w:sz="6"/>
              <w:right w:val="single" w:color="B7C0D3" w:sz="6"/>
            </w:tcBorders>
            <w:shd w:fill="F4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Sakkal Majalla" w:cs="Sakkal Majalla" w:eastAsia="Sakkal Majalla" w:hAnsi="Sakkal Majalla"/>
                <w:b/>
                <w:bCs/>
                <w:sz w:val="22"/>
                <w:szCs w:val="22"/>
                <w:rtl/>
              </w:rPr>
              <w:t xml:space="preserve">الأثر على التكلفة والمدة إن وُجد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rtl w:val="false"/>
              </w:rPr>
              <w:t xml:space="preserve">   Cost and time impact, if any</w:t>
            </w:r>
          </w:p>
        </w:tc>
      </w:tr>
      <w:tr>
        <w:tc>
          <w:tcPr>
            <w:tcW w:type="dxa" w:w="9600"/>
            <w:tcBorders>
              <w:top w:val="single" w:color="B7C0D3" w:sz="6"/>
              <w:left w:val="single" w:color="B7C0D3" w:sz="6"/>
              <w:bottom w:val="single" w:color="B7C0D3" w:sz="6"/>
              <w:right w:val="single" w:color="B7C0D3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 w:val="false"/>
              <w:spacing w:after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rtl w:val="false"/>
              </w:rPr>
              <w:t xml:space="preserve"/>
            </w:r>
          </w:p>
          <w:p>
            <w:pPr>
              <w:bidi w:val="false"/>
              <w:spacing w:after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rtl w:val="false"/>
              </w:rPr>
              <w:t xml:space="preserve"/>
            </w:r>
          </w:p>
          <w:p>
            <w:pPr>
              <w:bidi w:val="false"/>
              <w:spacing w:after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p>
      <w:pPr>
        <w:bidi w:val="false"/>
        <w:spacing w:after="80"/>
        <w:jc w:val="left"/>
      </w:pPr>
      <w:r>
        <w:rPr>
          <w:rFonts w:ascii="Calibri" w:cs="Calibri" w:eastAsia="Calibri" w:hAnsi="Calibri"/>
          <w:b w:val="false"/>
          <w:bCs w:val="false"/>
          <w:sz w:val="20"/>
          <w:szCs w:val="20"/>
          <w:rtl w:val="false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00"/>
      </w:tblGrid>
      <w:tr>
        <w:tc>
          <w:tcPr>
            <w:tcW w:type="dxa" w:w="9600"/>
            <w:tcBorders>
              <w:top w:val="single" w:color="B7C0D3" w:sz="6"/>
              <w:left w:val="single" w:color="B7C0D3" w:sz="6"/>
              <w:bottom w:val="single" w:color="B7C0D3" w:sz="6"/>
              <w:right w:val="single" w:color="B7C0D3" w:sz="6"/>
            </w:tcBorders>
            <w:shd w:fill="F4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Sakkal Majalla" w:cs="Sakkal Majalla" w:eastAsia="Sakkal Majalla" w:hAnsi="Sakkal Majalla"/>
                <w:b/>
                <w:bCs/>
                <w:sz w:val="22"/>
                <w:szCs w:val="22"/>
                <w:rtl/>
              </w:rPr>
              <w:t xml:space="preserve">رد الاستشاري / المالك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rtl w:val="false"/>
              </w:rPr>
              <w:t xml:space="preserve">   Consultant / client response</w:t>
            </w:r>
          </w:p>
        </w:tc>
      </w:tr>
      <w:tr>
        <w:tc>
          <w:tcPr>
            <w:tcW w:type="dxa" w:w="9600"/>
            <w:tcBorders>
              <w:top w:val="single" w:color="B7C0D3" w:sz="6"/>
              <w:left w:val="single" w:color="B7C0D3" w:sz="6"/>
              <w:bottom w:val="single" w:color="B7C0D3" w:sz="6"/>
              <w:right w:val="single" w:color="B7C0D3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 w:val="false"/>
              <w:spacing w:after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rtl w:val="false"/>
              </w:rPr>
              <w:t xml:space="preserve"/>
            </w:r>
          </w:p>
          <w:p>
            <w:pPr>
              <w:bidi w:val="false"/>
              <w:spacing w:after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rtl w:val="false"/>
              </w:rPr>
              <w:t xml:space="preserve"/>
            </w:r>
          </w:p>
          <w:p>
            <w:pPr>
              <w:bidi w:val="false"/>
              <w:spacing w:after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p>
      <w:pPr>
        <w:bidi w:val="false"/>
        <w:spacing w:after="80"/>
        <w:jc w:val="left"/>
      </w:pPr>
      <w:r>
        <w:rPr>
          <w:rFonts w:ascii="Calibri" w:cs="Calibri" w:eastAsia="Calibri" w:hAnsi="Calibri"/>
          <w:b w:val="false"/>
          <w:bCs w:val="false"/>
          <w:sz w:val="20"/>
          <w:szCs w:val="20"/>
          <w:rtl w:val="false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00"/>
      </w:tblGrid>
      <w:tr>
        <w:tc>
          <w:tcPr>
            <w:tcW w:type="dxa" w:w="9600"/>
            <w:tcBorders>
              <w:top w:val="single" w:color="B7C0D3" w:sz="6"/>
              <w:left w:val="single" w:color="B7C0D3" w:sz="6"/>
              <w:bottom w:val="single" w:color="B7C0D3" w:sz="6"/>
              <w:right w:val="single" w:color="B7C0D3" w:sz="6"/>
            </w:tcBorders>
            <w:shd w:fill="F4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Sakkal Majalla" w:cs="Sakkal Majalla" w:eastAsia="Sakkal Majalla" w:hAnsi="Sakkal Majalla"/>
                <w:b/>
                <w:bCs/>
                <w:sz w:val="22"/>
                <w:szCs w:val="22"/>
                <w:rtl/>
              </w:rPr>
              <w:t xml:space="preserve">الإغلاق: التاريخ والتوقيع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rtl w:val="false"/>
              </w:rPr>
              <w:t xml:space="preserve">   Closure: date and signature</w:t>
            </w:r>
          </w:p>
        </w:tc>
      </w:tr>
      <w:tr>
        <w:tc>
          <w:tcPr>
            <w:tcW w:type="dxa" w:w="9600"/>
            <w:tcBorders>
              <w:top w:val="single" w:color="B7C0D3" w:sz="6"/>
              <w:left w:val="single" w:color="B7C0D3" w:sz="6"/>
              <w:bottom w:val="single" w:color="B7C0D3" w:sz="6"/>
              <w:right w:val="single" w:color="B7C0D3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 w:val="false"/>
              <w:spacing w:after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rtl w:val="false"/>
              </w:rPr>
              <w:t xml:space="preserve"/>
            </w:r>
          </w:p>
          <w:p>
            <w:pPr>
              <w:bidi w:val="false"/>
              <w:spacing w:after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rtl w:val="false"/>
              </w:rPr>
              <w:t xml:space="preserve"/>
            </w:r>
          </w:p>
          <w:p>
            <w:pPr>
              <w:bidi w:val="false"/>
              <w:spacing w:after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p>
      <w:pPr>
        <w:bidi w:val="false"/>
        <w:spacing w:after="80"/>
        <w:jc w:val="left"/>
      </w:pPr>
      <w:r>
        <w:rPr>
          <w:rFonts w:ascii="Calibri" w:cs="Calibri" w:eastAsia="Calibri" w:hAnsi="Calibri"/>
          <w:b w:val="false"/>
          <w:bCs w:val="false"/>
          <w:sz w:val="20"/>
          <w:szCs w:val="20"/>
          <w:rtl w:val="false"/>
        </w:rPr>
        <w:t xml:space="preserve"/>
      </w:r>
    </w:p>
    <w:p>
      <w:pPr>
        <w:spacing w:before="120"/>
      </w:pPr>
      <w:r>
        <w:rPr>
          <w:rFonts w:ascii="Sakkal Majalla" w:cs="Sakkal Majalla" w:eastAsia="Sakkal Majalla" w:hAnsi="Sakkal Majalla"/>
          <w:b w:val="false"/>
          <w:bCs w:val="false"/>
          <w:color w:val="5B6B8C"/>
          <w:sz w:val="20"/>
          <w:szCs w:val="20"/>
          <w:rtl/>
        </w:rPr>
        <w:t xml:space="preserve">طلب استيضاح واحد لكل موضوع. يُرقَّم تسلسليًا ويُسجَّل في سجل الاستيضاحات.</w:t>
      </w:r>
      <w:r>
        <w:rPr>
          <w:rFonts w:ascii="Calibri" w:cs="Calibri" w:eastAsia="Calibri" w:hAnsi="Calibri"/>
          <w:b w:val="false"/>
          <w:bCs w:val="false"/>
          <w:color w:val="5B6B8C"/>
          <w:sz w:val="18"/>
          <w:szCs w:val="18"/>
          <w:rtl w:val="false"/>
        </w:rPr>
        <w:t xml:space="preserve">   One issue per RFI. Number sequentially and record in the RFI register.</w:t>
      </w:r>
    </w:p>
    <w:sectPr>
      <w:footerReference w:type="default" r:id="rId7"/>
      <w:pgSz w:w="11906" w:h="16838" w:orient="portrait"/>
      <w:pgMar w:top="1000" w:right="1100" w:bottom="9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b w:val="false"/>
        <w:bCs w:val="false"/>
        <w:color w:val="5B6B8C"/>
        <w:sz w:val="16"/>
        <w:szCs w:val="16"/>
        <w:rtl w:val="false"/>
      </w:rPr>
      <w:t xml:space="preserve">arabcreators.co · </w:t>
    </w:r>
    <w:r>
      <w:rPr>
        <w:color w:val="5B6B8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 for Information (RFI)</dc:title>
  <dc:creator>Arab Creators Group</dc:creator>
  <cp:lastModifiedBy>Un-named</cp:lastModifiedBy>
  <cp:revision>1</cp:revision>
  <dcterms:created xsi:type="dcterms:W3CDTF">2026-09-24T19:44:09.550Z</dcterms:created>
  <dcterms:modified xsi:type="dcterms:W3CDTF">2026-09-24T19:44:09.550Z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